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AF9B5" w14:textId="5C4F6599" w:rsidR="00457D7B" w:rsidRDefault="00461CD1">
      <w:r>
        <w:rPr>
          <w:rFonts w:hint="eastAsia"/>
        </w:rPr>
        <w:t>令和</w:t>
      </w:r>
      <w:r w:rsidR="007042CE">
        <w:rPr>
          <w:rFonts w:hint="eastAsia"/>
        </w:rPr>
        <w:t>5</w:t>
      </w:r>
      <w:r>
        <w:rPr>
          <w:rFonts w:hint="eastAsia"/>
        </w:rPr>
        <w:t>年度自己評価結果</w:t>
      </w:r>
    </w:p>
    <w:p w14:paraId="5A1A85BF" w14:textId="77777777" w:rsidR="00461CD1" w:rsidRDefault="00461CD1"/>
    <w:p w14:paraId="4689C6EE" w14:textId="77777777" w:rsidR="00461CD1" w:rsidRDefault="00461CD1" w:rsidP="00461CD1">
      <w:pPr>
        <w:pStyle w:val="a3"/>
        <w:numPr>
          <w:ilvl w:val="0"/>
          <w:numId w:val="1"/>
        </w:numPr>
        <w:ind w:leftChars="0"/>
      </w:pPr>
      <w:r>
        <w:rPr>
          <w:rFonts w:hint="eastAsia"/>
        </w:rPr>
        <w:t>幼稚園の教育目標</w:t>
      </w:r>
    </w:p>
    <w:p w14:paraId="2EA16A6F" w14:textId="77777777" w:rsidR="00461CD1" w:rsidRDefault="00461CD1" w:rsidP="00461CD1">
      <w:pPr>
        <w:pStyle w:val="a3"/>
        <w:ind w:leftChars="0" w:left="360"/>
      </w:pPr>
      <w:r>
        <w:rPr>
          <w:rFonts w:hint="eastAsia"/>
        </w:rPr>
        <w:t>・情操を豊かにし、優しい心を育てます。</w:t>
      </w:r>
    </w:p>
    <w:p w14:paraId="017CF33A" w14:textId="77777777" w:rsidR="00461CD1" w:rsidRDefault="00461CD1" w:rsidP="00461CD1">
      <w:pPr>
        <w:pStyle w:val="a3"/>
        <w:ind w:leftChars="0" w:left="360"/>
      </w:pPr>
      <w:r>
        <w:rPr>
          <w:rFonts w:hint="eastAsia"/>
        </w:rPr>
        <w:t>・健康で元気な、心の安定した子どもらしい子どもに育てます。</w:t>
      </w:r>
    </w:p>
    <w:p w14:paraId="318BB5D0" w14:textId="77777777" w:rsidR="00461CD1" w:rsidRDefault="00461CD1" w:rsidP="00461CD1">
      <w:pPr>
        <w:pStyle w:val="a3"/>
        <w:ind w:leftChars="0" w:left="360"/>
      </w:pPr>
      <w:r>
        <w:rPr>
          <w:rFonts w:hint="eastAsia"/>
        </w:rPr>
        <w:t>・友達との集団生活に素直に入ってゆける基礎をつくります。</w:t>
      </w:r>
    </w:p>
    <w:p w14:paraId="57CAB9D0" w14:textId="77777777" w:rsidR="00461CD1" w:rsidRDefault="00461CD1" w:rsidP="00461CD1">
      <w:pPr>
        <w:pStyle w:val="a3"/>
        <w:ind w:leftChars="0" w:left="360"/>
      </w:pPr>
      <w:r>
        <w:rPr>
          <w:rFonts w:hint="eastAsia"/>
        </w:rPr>
        <w:t>・自分で考え、判断し、行動することが出来るようにします。</w:t>
      </w:r>
    </w:p>
    <w:p w14:paraId="17475052" w14:textId="77777777" w:rsidR="00461CD1" w:rsidRDefault="00461CD1" w:rsidP="00461CD1">
      <w:pPr>
        <w:pStyle w:val="a3"/>
        <w:ind w:leftChars="0" w:left="360"/>
      </w:pPr>
      <w:r>
        <w:rPr>
          <w:rFonts w:hint="eastAsia"/>
        </w:rPr>
        <w:t>・正しいことばを使い、ありがとうの言える子どもに育てます。</w:t>
      </w:r>
    </w:p>
    <w:p w14:paraId="25E11D3A" w14:textId="77777777" w:rsidR="00461CD1" w:rsidRDefault="00461CD1" w:rsidP="00461CD1"/>
    <w:p w14:paraId="482AFFD4" w14:textId="77777777" w:rsidR="00461CD1" w:rsidRDefault="00461CD1" w:rsidP="00461CD1">
      <w:pPr>
        <w:pStyle w:val="a3"/>
        <w:numPr>
          <w:ilvl w:val="0"/>
          <w:numId w:val="1"/>
        </w:numPr>
        <w:ind w:leftChars="0"/>
      </w:pPr>
      <w:r>
        <w:rPr>
          <w:rFonts w:hint="eastAsia"/>
        </w:rPr>
        <w:t>重点的に取り組む目標や計画</w:t>
      </w:r>
    </w:p>
    <w:p w14:paraId="34A545FA" w14:textId="586A5BAD" w:rsidR="00461CD1" w:rsidRDefault="00461CD1" w:rsidP="00461CD1">
      <w:r>
        <w:rPr>
          <w:rFonts w:hint="eastAsia"/>
        </w:rPr>
        <w:t xml:space="preserve">　　・安心感を持って園生活を送り、様々な経験を通して、お友達とのつながりを感じなが　　　　</w:t>
      </w:r>
    </w:p>
    <w:p w14:paraId="437A591E" w14:textId="7D40A161" w:rsidR="00461CD1" w:rsidRDefault="00461CD1" w:rsidP="00F1384B">
      <w:pPr>
        <w:ind w:left="630" w:hangingChars="300" w:hanging="630"/>
      </w:pPr>
      <w:r>
        <w:rPr>
          <w:rFonts w:hint="eastAsia"/>
        </w:rPr>
        <w:t xml:space="preserve">　　　ら達成感や充実感を味わう。また、</w:t>
      </w:r>
      <w:r w:rsidR="00F1384B">
        <w:rPr>
          <w:rFonts w:hint="eastAsia"/>
        </w:rPr>
        <w:t>自主性を大切にしながら</w:t>
      </w:r>
      <w:r>
        <w:rPr>
          <w:rFonts w:hint="eastAsia"/>
        </w:rPr>
        <w:t>やり遂げることを通して自信を持つ。</w:t>
      </w:r>
    </w:p>
    <w:p w14:paraId="47B9B0CF" w14:textId="77777777" w:rsidR="00461CD1" w:rsidRDefault="00461CD1" w:rsidP="00461CD1">
      <w:r>
        <w:rPr>
          <w:rFonts w:hint="eastAsia"/>
        </w:rPr>
        <w:t xml:space="preserve">　　・他者を思いやる心、良好な人間関係への基盤を作る。</w:t>
      </w:r>
    </w:p>
    <w:p w14:paraId="39C0D808" w14:textId="77777777" w:rsidR="00461CD1" w:rsidRDefault="00461CD1" w:rsidP="00461CD1"/>
    <w:p w14:paraId="362C74C9" w14:textId="77777777" w:rsidR="00461CD1" w:rsidRDefault="00461CD1" w:rsidP="00461CD1">
      <w:pPr>
        <w:pStyle w:val="a3"/>
        <w:numPr>
          <w:ilvl w:val="0"/>
          <w:numId w:val="1"/>
        </w:numPr>
        <w:ind w:leftChars="0"/>
      </w:pPr>
      <w:r>
        <w:rPr>
          <w:rFonts w:hint="eastAsia"/>
        </w:rPr>
        <w:t>評価項目の達成及び取り組み状況</w:t>
      </w:r>
    </w:p>
    <w:tbl>
      <w:tblPr>
        <w:tblStyle w:val="a4"/>
        <w:tblW w:w="0" w:type="auto"/>
        <w:tblInd w:w="360" w:type="dxa"/>
        <w:tblLook w:val="04A0" w:firstRow="1" w:lastRow="0" w:firstColumn="1" w:lastColumn="0" w:noHBand="0" w:noVBand="1"/>
      </w:tblPr>
      <w:tblGrid>
        <w:gridCol w:w="2896"/>
        <w:gridCol w:w="5238"/>
      </w:tblGrid>
      <w:tr w:rsidR="00E20A6F" w14:paraId="4BAF5024" w14:textId="77777777" w:rsidTr="00E20A6F">
        <w:tc>
          <w:tcPr>
            <w:tcW w:w="2896" w:type="dxa"/>
          </w:tcPr>
          <w:p w14:paraId="6289209A" w14:textId="77777777" w:rsidR="00E20A6F" w:rsidRDefault="00E20A6F" w:rsidP="00E20A6F">
            <w:pPr>
              <w:pStyle w:val="a3"/>
              <w:ind w:leftChars="0" w:left="0"/>
              <w:jc w:val="center"/>
            </w:pPr>
            <w:r>
              <w:rPr>
                <w:rFonts w:hint="eastAsia"/>
              </w:rPr>
              <w:t>評価項目</w:t>
            </w:r>
          </w:p>
        </w:tc>
        <w:tc>
          <w:tcPr>
            <w:tcW w:w="5238" w:type="dxa"/>
          </w:tcPr>
          <w:p w14:paraId="41B4AF21" w14:textId="77777777" w:rsidR="00E20A6F" w:rsidRDefault="00E20A6F" w:rsidP="00E20A6F">
            <w:pPr>
              <w:pStyle w:val="a3"/>
              <w:ind w:leftChars="0" w:left="0"/>
              <w:jc w:val="center"/>
            </w:pPr>
            <w:r>
              <w:rPr>
                <w:rFonts w:hint="eastAsia"/>
              </w:rPr>
              <w:t>取り組み状況</w:t>
            </w:r>
          </w:p>
        </w:tc>
      </w:tr>
      <w:tr w:rsidR="001C3AD0" w14:paraId="352446BD" w14:textId="77777777" w:rsidTr="00E20A6F">
        <w:trPr>
          <w:trHeight w:val="1541"/>
        </w:trPr>
        <w:tc>
          <w:tcPr>
            <w:tcW w:w="2896" w:type="dxa"/>
          </w:tcPr>
          <w:p w14:paraId="1FA2560A" w14:textId="77777777" w:rsidR="001C3AD0" w:rsidRDefault="001C3AD0" w:rsidP="001C3AD0">
            <w:pPr>
              <w:pStyle w:val="a3"/>
              <w:ind w:leftChars="0" w:left="0"/>
              <w:jc w:val="right"/>
            </w:pPr>
          </w:p>
          <w:p w14:paraId="31CB72C2" w14:textId="77777777" w:rsidR="001C3AD0" w:rsidRDefault="001C3AD0" w:rsidP="001C3AD0">
            <w:pPr>
              <w:pStyle w:val="a3"/>
              <w:ind w:leftChars="0" w:left="0"/>
              <w:jc w:val="right"/>
            </w:pPr>
          </w:p>
          <w:p w14:paraId="64FE4DFF" w14:textId="77777777" w:rsidR="00433CC5" w:rsidRDefault="00433CC5" w:rsidP="00433CC5">
            <w:pPr>
              <w:pStyle w:val="a3"/>
              <w:ind w:leftChars="0" w:left="0" w:right="420"/>
              <w:jc w:val="right"/>
            </w:pPr>
          </w:p>
          <w:p w14:paraId="0B032175" w14:textId="77777777" w:rsidR="00433CC5" w:rsidRDefault="00433CC5" w:rsidP="00433CC5">
            <w:pPr>
              <w:pStyle w:val="a3"/>
              <w:ind w:leftChars="0" w:left="0" w:right="420"/>
              <w:jc w:val="right"/>
            </w:pPr>
          </w:p>
          <w:p w14:paraId="1227359C" w14:textId="77777777" w:rsidR="001C3AD0" w:rsidRDefault="001C3AD0" w:rsidP="00433CC5">
            <w:pPr>
              <w:pStyle w:val="a3"/>
              <w:ind w:leftChars="0" w:left="0" w:right="630"/>
              <w:jc w:val="right"/>
            </w:pPr>
            <w:r>
              <w:rPr>
                <w:rFonts w:hint="eastAsia"/>
              </w:rPr>
              <w:t>（</w:t>
            </w:r>
            <w:r>
              <w:rPr>
                <w:rFonts w:hint="eastAsia"/>
              </w:rPr>
              <w:t>1</w:t>
            </w:r>
            <w:r>
              <w:rPr>
                <w:rFonts w:hint="eastAsia"/>
              </w:rPr>
              <w:t>）保育の計画性</w:t>
            </w:r>
          </w:p>
        </w:tc>
        <w:tc>
          <w:tcPr>
            <w:tcW w:w="5238" w:type="dxa"/>
          </w:tcPr>
          <w:p w14:paraId="73FCC14C" w14:textId="77777777" w:rsidR="00433CC5" w:rsidRDefault="007042CE" w:rsidP="00461CD1">
            <w:pPr>
              <w:pStyle w:val="a3"/>
              <w:ind w:leftChars="0" w:left="0"/>
              <w:rPr>
                <w:sz w:val="18"/>
                <w:szCs w:val="18"/>
              </w:rPr>
            </w:pPr>
            <w:r>
              <w:rPr>
                <w:rFonts w:hint="eastAsia"/>
                <w:sz w:val="18"/>
                <w:szCs w:val="18"/>
              </w:rPr>
              <w:t>・園内研修や他クラスとの合同活動などを通して、お互いの保育を見合うことで自らの保育を振り返り次への学びに繋がっている。また、様々な視点で子どもを見ることが出来るので、保育計画に繋げていかれるようにする。</w:t>
            </w:r>
          </w:p>
          <w:p w14:paraId="7508B733" w14:textId="77777777" w:rsidR="007042CE" w:rsidRDefault="007042CE" w:rsidP="00461CD1">
            <w:pPr>
              <w:pStyle w:val="a3"/>
              <w:ind w:leftChars="0" w:left="0"/>
              <w:rPr>
                <w:sz w:val="18"/>
                <w:szCs w:val="18"/>
              </w:rPr>
            </w:pPr>
            <w:r>
              <w:rPr>
                <w:rFonts w:hint="eastAsia"/>
                <w:sz w:val="18"/>
                <w:szCs w:val="18"/>
              </w:rPr>
              <w:t>・子ども達が発見し、意欲を持ったその時を大切にできるような環境構成を大切に考えていく。また、安全性なども十分に配慮し環境構成を再確認していく。</w:t>
            </w:r>
          </w:p>
          <w:p w14:paraId="34E0F503" w14:textId="63785C67" w:rsidR="007042CE" w:rsidRPr="007042CE" w:rsidRDefault="007042CE" w:rsidP="00461CD1">
            <w:pPr>
              <w:pStyle w:val="a3"/>
              <w:ind w:leftChars="0" w:left="0"/>
              <w:rPr>
                <w:rFonts w:hint="eastAsia"/>
                <w:sz w:val="18"/>
                <w:szCs w:val="18"/>
              </w:rPr>
            </w:pPr>
            <w:r>
              <w:rPr>
                <w:rFonts w:hint="eastAsia"/>
                <w:sz w:val="18"/>
                <w:szCs w:val="18"/>
              </w:rPr>
              <w:t>・</w:t>
            </w:r>
            <w:r w:rsidR="009E2188">
              <w:rPr>
                <w:rFonts w:hint="eastAsia"/>
                <w:sz w:val="18"/>
                <w:szCs w:val="18"/>
              </w:rPr>
              <w:t>年数の浅い職員もいるので、園の教育理念や教育方針をきちんと確認し、共通理解をしたうえで、時代や環境・その時の子どもにあった保育計画を立てるよう努めていく。</w:t>
            </w:r>
          </w:p>
        </w:tc>
      </w:tr>
      <w:tr w:rsidR="001C3AD0" w14:paraId="428B4A62" w14:textId="77777777" w:rsidTr="00E20A6F">
        <w:tc>
          <w:tcPr>
            <w:tcW w:w="2896" w:type="dxa"/>
          </w:tcPr>
          <w:p w14:paraId="4BBA818C" w14:textId="77777777" w:rsidR="00E20A6F" w:rsidRDefault="00E20A6F" w:rsidP="00461CD1">
            <w:pPr>
              <w:pStyle w:val="a3"/>
              <w:ind w:leftChars="0" w:left="0"/>
            </w:pPr>
          </w:p>
          <w:p w14:paraId="4D08BD3D" w14:textId="77777777" w:rsidR="00E20A6F" w:rsidRDefault="00E20A6F" w:rsidP="00461CD1">
            <w:pPr>
              <w:pStyle w:val="a3"/>
              <w:ind w:leftChars="0" w:left="0"/>
            </w:pPr>
          </w:p>
          <w:p w14:paraId="4D22C11B" w14:textId="77777777" w:rsidR="006C5941" w:rsidRDefault="006C5941" w:rsidP="00461CD1">
            <w:pPr>
              <w:pStyle w:val="a3"/>
              <w:ind w:leftChars="0" w:left="0"/>
            </w:pPr>
          </w:p>
          <w:p w14:paraId="63509DC8" w14:textId="68457EEA" w:rsidR="001C3AD0" w:rsidRDefault="00433CC5" w:rsidP="00461CD1">
            <w:pPr>
              <w:pStyle w:val="a3"/>
              <w:ind w:leftChars="0" w:left="0"/>
            </w:pPr>
            <w:r>
              <w:rPr>
                <w:rFonts w:hint="eastAsia"/>
              </w:rPr>
              <w:t>（</w:t>
            </w:r>
            <w:r>
              <w:rPr>
                <w:rFonts w:hint="eastAsia"/>
              </w:rPr>
              <w:t>2</w:t>
            </w:r>
            <w:r>
              <w:rPr>
                <w:rFonts w:hint="eastAsia"/>
              </w:rPr>
              <w:t>）</w:t>
            </w:r>
            <w:r w:rsidRPr="00433CC5">
              <w:rPr>
                <w:rFonts w:hint="eastAsia"/>
                <w:sz w:val="16"/>
                <w:szCs w:val="16"/>
              </w:rPr>
              <w:t>保育の在り方・幼児への対応</w:t>
            </w:r>
          </w:p>
        </w:tc>
        <w:tc>
          <w:tcPr>
            <w:tcW w:w="5238" w:type="dxa"/>
          </w:tcPr>
          <w:p w14:paraId="2B484749" w14:textId="77777777" w:rsidR="00781FEA" w:rsidRDefault="009E2188" w:rsidP="00461CD1">
            <w:pPr>
              <w:pStyle w:val="a3"/>
              <w:ind w:leftChars="0" w:left="0"/>
              <w:rPr>
                <w:sz w:val="18"/>
                <w:szCs w:val="18"/>
              </w:rPr>
            </w:pPr>
            <w:r>
              <w:rPr>
                <w:rFonts w:hint="eastAsia"/>
                <w:sz w:val="18"/>
                <w:szCs w:val="18"/>
              </w:rPr>
              <w:t>・コロナもだいぶ緩和され、他クラスとの混合の活動を積極的に取り入れたので、異年齢同士の交流を深めることが出来、色々な内容で活動を楽しむことが出来た。このような時だけでなく普段から異年齢同士の関わりが多くもてるので引き続き大切にしていきたい。</w:t>
            </w:r>
          </w:p>
          <w:p w14:paraId="2C8654DC" w14:textId="77777777" w:rsidR="009E2188" w:rsidRDefault="009E2188" w:rsidP="00461CD1">
            <w:pPr>
              <w:pStyle w:val="a3"/>
              <w:ind w:leftChars="0" w:left="0"/>
              <w:rPr>
                <w:sz w:val="18"/>
                <w:szCs w:val="18"/>
              </w:rPr>
            </w:pPr>
            <w:r>
              <w:rPr>
                <w:rFonts w:hint="eastAsia"/>
                <w:sz w:val="18"/>
                <w:szCs w:val="18"/>
              </w:rPr>
              <w:t>・少人数ということもあり職員間での協力や連携をより大切に、クラスの枠を超えて園全体の子どもとの関わりを大切にしている。</w:t>
            </w:r>
          </w:p>
          <w:p w14:paraId="59162B63" w14:textId="6E0E2075" w:rsidR="009E2188" w:rsidRPr="006C5941" w:rsidRDefault="009E2188" w:rsidP="00461CD1">
            <w:pPr>
              <w:pStyle w:val="a3"/>
              <w:ind w:leftChars="0" w:left="0"/>
              <w:rPr>
                <w:rFonts w:hint="eastAsia"/>
                <w:sz w:val="18"/>
                <w:szCs w:val="18"/>
              </w:rPr>
            </w:pPr>
            <w:r>
              <w:rPr>
                <w:rFonts w:hint="eastAsia"/>
                <w:sz w:val="18"/>
                <w:szCs w:val="18"/>
              </w:rPr>
              <w:t>・約束事など伝える際など否定的な言葉掛けではなく、子ども</w:t>
            </w:r>
            <w:r>
              <w:rPr>
                <w:rFonts w:hint="eastAsia"/>
                <w:sz w:val="18"/>
                <w:szCs w:val="18"/>
              </w:rPr>
              <w:lastRenderedPageBreak/>
              <w:t>達がしっかりと理解し納得して行動できるような言葉掛けや対応を大切にしていく。</w:t>
            </w:r>
          </w:p>
        </w:tc>
      </w:tr>
      <w:tr w:rsidR="001C3AD0" w14:paraId="0A78A3DA" w14:textId="77777777" w:rsidTr="00E20A6F">
        <w:tc>
          <w:tcPr>
            <w:tcW w:w="2896" w:type="dxa"/>
          </w:tcPr>
          <w:p w14:paraId="5A7B0F0B" w14:textId="77777777" w:rsidR="00C64772" w:rsidRDefault="00C64772" w:rsidP="00461CD1">
            <w:pPr>
              <w:pStyle w:val="a3"/>
              <w:ind w:leftChars="0" w:left="0"/>
            </w:pPr>
          </w:p>
          <w:p w14:paraId="6DD1A521" w14:textId="77777777" w:rsidR="00323DDA" w:rsidRDefault="00323DDA" w:rsidP="00461CD1">
            <w:pPr>
              <w:pStyle w:val="a3"/>
              <w:ind w:leftChars="0" w:left="0"/>
            </w:pPr>
          </w:p>
          <w:p w14:paraId="33A63AEE" w14:textId="77777777" w:rsidR="00323DDA" w:rsidRDefault="00323DDA" w:rsidP="00461CD1">
            <w:pPr>
              <w:pStyle w:val="a3"/>
              <w:ind w:leftChars="0" w:left="0"/>
            </w:pPr>
          </w:p>
          <w:p w14:paraId="3C217416" w14:textId="77777777" w:rsidR="00323DDA" w:rsidRDefault="00323DDA" w:rsidP="00461CD1">
            <w:pPr>
              <w:pStyle w:val="a3"/>
              <w:ind w:leftChars="0" w:left="0"/>
            </w:pPr>
          </w:p>
          <w:p w14:paraId="46CFCBD3" w14:textId="77777777" w:rsidR="00323DDA" w:rsidRDefault="00323DDA" w:rsidP="00461CD1">
            <w:pPr>
              <w:pStyle w:val="a3"/>
              <w:ind w:leftChars="0" w:left="0"/>
            </w:pPr>
          </w:p>
          <w:p w14:paraId="094DE345" w14:textId="77777777" w:rsidR="00323DDA" w:rsidRDefault="00323DDA" w:rsidP="00461CD1">
            <w:pPr>
              <w:pStyle w:val="a3"/>
              <w:ind w:leftChars="0" w:left="0"/>
              <w:rPr>
                <w:rFonts w:hint="eastAsia"/>
              </w:rPr>
            </w:pPr>
          </w:p>
          <w:p w14:paraId="74B16E23" w14:textId="3DFCF409" w:rsidR="001C3AD0" w:rsidRDefault="00E20A6F" w:rsidP="00461CD1">
            <w:pPr>
              <w:pStyle w:val="a3"/>
              <w:ind w:leftChars="0" w:left="0"/>
            </w:pPr>
            <w:r>
              <w:rPr>
                <w:rFonts w:hint="eastAsia"/>
              </w:rPr>
              <w:t>（</w:t>
            </w:r>
            <w:r>
              <w:rPr>
                <w:rFonts w:hint="eastAsia"/>
              </w:rPr>
              <w:t>3</w:t>
            </w:r>
            <w:r>
              <w:rPr>
                <w:rFonts w:hint="eastAsia"/>
              </w:rPr>
              <w:t>）</w:t>
            </w:r>
            <w:r w:rsidRPr="00E20A6F">
              <w:rPr>
                <w:rFonts w:hint="eastAsia"/>
                <w:sz w:val="16"/>
                <w:szCs w:val="16"/>
              </w:rPr>
              <w:t>地域の自然や社会とのかかわり</w:t>
            </w:r>
          </w:p>
        </w:tc>
        <w:tc>
          <w:tcPr>
            <w:tcW w:w="5238" w:type="dxa"/>
          </w:tcPr>
          <w:p w14:paraId="79DC6651" w14:textId="18A782AB" w:rsidR="00707E09" w:rsidRDefault="009E2188" w:rsidP="00461CD1">
            <w:pPr>
              <w:pStyle w:val="a3"/>
              <w:ind w:leftChars="0" w:left="0"/>
            </w:pPr>
            <w:r>
              <w:rPr>
                <w:rFonts w:hint="eastAsia"/>
              </w:rPr>
              <w:t>・地域探検などを通して、地域の皆様と挨拶をかわしコミュニケーションを図ったり、自分たちが過ごしている地域により親しみや関心を持てたように感じる。</w:t>
            </w:r>
          </w:p>
          <w:p w14:paraId="2E3428FF" w14:textId="006F8F6C" w:rsidR="009E2188" w:rsidRDefault="009E2188" w:rsidP="00461CD1">
            <w:pPr>
              <w:pStyle w:val="a3"/>
              <w:ind w:leftChars="0" w:left="0"/>
            </w:pPr>
            <w:r>
              <w:rPr>
                <w:rFonts w:hint="eastAsia"/>
              </w:rPr>
              <w:t>・</w:t>
            </w:r>
            <w:r w:rsidR="00323DDA">
              <w:rPr>
                <w:rFonts w:hint="eastAsia"/>
              </w:rPr>
              <w:t>年長さんの栽培活動から発展し、子ども達が実際に地域のお味噌屋さんへお味噌を買いに行かせて頂き、それを使ってお味噌汁作りを行った。他のクラスのお友だちも観察できるところでお味噌汁作りを行っていたのでみんな興味を示し、更にお裾分けももらい園児全員を巻き込んでの楽しい活動となった。</w:t>
            </w:r>
          </w:p>
          <w:p w14:paraId="23AFD50B" w14:textId="034096C7" w:rsidR="00323DDA" w:rsidRPr="00323DDA" w:rsidRDefault="00323DDA" w:rsidP="00461CD1">
            <w:pPr>
              <w:pStyle w:val="a3"/>
              <w:ind w:leftChars="0" w:left="0"/>
              <w:rPr>
                <w:rFonts w:hint="eastAsia"/>
              </w:rPr>
            </w:pPr>
            <w:r>
              <w:rPr>
                <w:rFonts w:hint="eastAsia"/>
              </w:rPr>
              <w:t>・気候のいい時は出来る範囲で積極的に園外へ出かける計画を入れていく。その際、安全面には十分気を付けるよう職員全体で認識を持って取り組むよう再確認を怠らないようにする。</w:t>
            </w:r>
          </w:p>
          <w:p w14:paraId="51AA39CF" w14:textId="600B57CE" w:rsidR="00B1704B" w:rsidRPr="00B1704B" w:rsidRDefault="00B1704B" w:rsidP="007042CE">
            <w:pPr>
              <w:pStyle w:val="a3"/>
              <w:ind w:leftChars="0" w:left="0"/>
            </w:pPr>
          </w:p>
        </w:tc>
      </w:tr>
    </w:tbl>
    <w:p w14:paraId="51329A04" w14:textId="77777777" w:rsidR="00461CD1" w:rsidRDefault="00461CD1" w:rsidP="00461CD1">
      <w:pPr>
        <w:pStyle w:val="a3"/>
        <w:ind w:leftChars="0" w:left="360"/>
      </w:pPr>
    </w:p>
    <w:p w14:paraId="0B5B506B" w14:textId="77777777" w:rsidR="00323DDA" w:rsidRDefault="00323DDA" w:rsidP="00461CD1">
      <w:pPr>
        <w:pStyle w:val="a3"/>
        <w:ind w:leftChars="0" w:left="360"/>
      </w:pPr>
    </w:p>
    <w:p w14:paraId="3F92C8B7" w14:textId="77777777" w:rsidR="00323DDA" w:rsidRDefault="00323DDA" w:rsidP="00461CD1">
      <w:pPr>
        <w:pStyle w:val="a3"/>
        <w:ind w:leftChars="0" w:left="360"/>
        <w:rPr>
          <w:rFonts w:hint="eastAsia"/>
        </w:rPr>
      </w:pPr>
    </w:p>
    <w:p w14:paraId="1D4B71A8" w14:textId="77777777" w:rsidR="00B1704B" w:rsidRDefault="00B1704B" w:rsidP="00B1704B">
      <w:pPr>
        <w:pStyle w:val="a3"/>
        <w:numPr>
          <w:ilvl w:val="0"/>
          <w:numId w:val="1"/>
        </w:numPr>
        <w:ind w:leftChars="0"/>
      </w:pPr>
      <w:r>
        <w:rPr>
          <w:rFonts w:hint="eastAsia"/>
        </w:rPr>
        <w:t xml:space="preserve">　総合的な評価結果・次年度への取り組み</w:t>
      </w:r>
    </w:p>
    <w:p w14:paraId="74DFDC1F" w14:textId="094428AB" w:rsidR="00323DDA" w:rsidRDefault="00323DDA" w:rsidP="00323DDA">
      <w:pPr>
        <w:pStyle w:val="a3"/>
        <w:ind w:leftChars="0" w:left="360"/>
      </w:pPr>
      <w:r>
        <w:rPr>
          <w:rFonts w:hint="eastAsia"/>
        </w:rPr>
        <w:t>・今年度は他クラスとの交流を例年よりも多くもてるよう計画をして取り組んだ。その結果、少人数制ということもあり普段から異年齢同士みんな仲が良いが、よりお友だちとの関係が深まり遊びや活動にも広がりがみられた。また、職員間でも、他の職員の保育を間近で見る事により自分の保育の振り返り・学びとなったことが多かったように思うので、これからも大切にしていきたい。</w:t>
      </w:r>
    </w:p>
    <w:p w14:paraId="1922661C" w14:textId="766C92EA" w:rsidR="00323DDA" w:rsidRDefault="00323DDA" w:rsidP="00323DDA">
      <w:pPr>
        <w:pStyle w:val="a3"/>
        <w:ind w:leftChars="0" w:left="360"/>
      </w:pPr>
      <w:r>
        <w:rPr>
          <w:rFonts w:hint="eastAsia"/>
        </w:rPr>
        <w:t>・子ども達の思い付きややりたいと思う気持ちを大切に、子ども達が主体となって考え・行動し活動を進めていくことの大切さを日々感じるので、私たち保育者は</w:t>
      </w:r>
      <w:r w:rsidR="00CB57E5">
        <w:rPr>
          <w:rFonts w:hint="eastAsia"/>
        </w:rPr>
        <w:t>その思いを実現に向かっていかれるよう見守りつつ適切な援助や指導ができるよう努力していきたい。</w:t>
      </w:r>
    </w:p>
    <w:p w14:paraId="2E2B2306" w14:textId="522FD033" w:rsidR="00CB57E5" w:rsidRDefault="00CB57E5" w:rsidP="00323DDA">
      <w:pPr>
        <w:pStyle w:val="a3"/>
        <w:ind w:leftChars="0" w:left="360"/>
        <w:rPr>
          <w:rFonts w:hint="eastAsia"/>
        </w:rPr>
      </w:pPr>
      <w:r>
        <w:rPr>
          <w:rFonts w:hint="eastAsia"/>
        </w:rPr>
        <w:t>・</w:t>
      </w:r>
      <w:r w:rsidR="00F9680D">
        <w:rPr>
          <w:rFonts w:hint="eastAsia"/>
        </w:rPr>
        <w:t>子ども一人一人の個性を尊重し、みんなで認め合える仲間となれるよう、そして何より子ども達が安心して毎日を楽しく過ごせるよう、職員全員で協力しながらこれからも努力していく。</w:t>
      </w:r>
    </w:p>
    <w:sectPr w:rsidR="00CB57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CE8D0" w14:textId="77777777" w:rsidR="007100FF" w:rsidRDefault="007100FF" w:rsidP="006C5941">
      <w:r>
        <w:separator/>
      </w:r>
    </w:p>
  </w:endnote>
  <w:endnote w:type="continuationSeparator" w:id="0">
    <w:p w14:paraId="72D2BC9E" w14:textId="77777777" w:rsidR="007100FF" w:rsidRDefault="007100FF" w:rsidP="006C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525B8" w14:textId="77777777" w:rsidR="007100FF" w:rsidRDefault="007100FF" w:rsidP="006C5941">
      <w:r>
        <w:separator/>
      </w:r>
    </w:p>
  </w:footnote>
  <w:footnote w:type="continuationSeparator" w:id="0">
    <w:p w14:paraId="48C6D0B5" w14:textId="77777777" w:rsidR="007100FF" w:rsidRDefault="007100FF" w:rsidP="006C5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F0EEC"/>
    <w:multiLevelType w:val="hybridMultilevel"/>
    <w:tmpl w:val="7D9AE772"/>
    <w:lvl w:ilvl="0" w:tplc="37D8E6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88268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D1"/>
    <w:rsid w:val="0002758F"/>
    <w:rsid w:val="00033E06"/>
    <w:rsid w:val="000F19D8"/>
    <w:rsid w:val="001C3AD0"/>
    <w:rsid w:val="001D690F"/>
    <w:rsid w:val="00323DDA"/>
    <w:rsid w:val="00332E00"/>
    <w:rsid w:val="00433CC5"/>
    <w:rsid w:val="0044156B"/>
    <w:rsid w:val="00450612"/>
    <w:rsid w:val="00457D7B"/>
    <w:rsid w:val="00461CD1"/>
    <w:rsid w:val="005071C6"/>
    <w:rsid w:val="00512FD7"/>
    <w:rsid w:val="0053774D"/>
    <w:rsid w:val="006C5941"/>
    <w:rsid w:val="007042CE"/>
    <w:rsid w:val="00707E09"/>
    <w:rsid w:val="007100FF"/>
    <w:rsid w:val="00741768"/>
    <w:rsid w:val="00781FEA"/>
    <w:rsid w:val="00856520"/>
    <w:rsid w:val="008E575B"/>
    <w:rsid w:val="009C4166"/>
    <w:rsid w:val="009E2188"/>
    <w:rsid w:val="00B1704B"/>
    <w:rsid w:val="00B64CDE"/>
    <w:rsid w:val="00B83C0A"/>
    <w:rsid w:val="00C64772"/>
    <w:rsid w:val="00CB57E5"/>
    <w:rsid w:val="00D71FBE"/>
    <w:rsid w:val="00E20A6F"/>
    <w:rsid w:val="00E70D59"/>
    <w:rsid w:val="00E84759"/>
    <w:rsid w:val="00E919CC"/>
    <w:rsid w:val="00EC4103"/>
    <w:rsid w:val="00EE1BBA"/>
    <w:rsid w:val="00F04471"/>
    <w:rsid w:val="00F1384B"/>
    <w:rsid w:val="00F9680D"/>
    <w:rsid w:val="00FD5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175948"/>
  <w15:chartTrackingRefBased/>
  <w15:docId w15:val="{18B232A2-8241-4BFD-AACA-AEDDA26C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CD1"/>
    <w:pPr>
      <w:ind w:leftChars="400" w:left="840"/>
    </w:pPr>
  </w:style>
  <w:style w:type="table" w:styleId="a4">
    <w:name w:val="Table Grid"/>
    <w:basedOn w:val="a1"/>
    <w:uiPriority w:val="39"/>
    <w:rsid w:val="001C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C5941"/>
    <w:pPr>
      <w:tabs>
        <w:tab w:val="center" w:pos="4252"/>
        <w:tab w:val="right" w:pos="8504"/>
      </w:tabs>
      <w:snapToGrid w:val="0"/>
    </w:pPr>
  </w:style>
  <w:style w:type="character" w:customStyle="1" w:styleId="a6">
    <w:name w:val="ヘッダー (文字)"/>
    <w:basedOn w:val="a0"/>
    <w:link w:val="a5"/>
    <w:uiPriority w:val="99"/>
    <w:rsid w:val="006C5941"/>
  </w:style>
  <w:style w:type="paragraph" w:styleId="a7">
    <w:name w:val="footer"/>
    <w:basedOn w:val="a"/>
    <w:link w:val="a8"/>
    <w:uiPriority w:val="99"/>
    <w:unhideWhenUsed/>
    <w:rsid w:val="006C5941"/>
    <w:pPr>
      <w:tabs>
        <w:tab w:val="center" w:pos="4252"/>
        <w:tab w:val="right" w:pos="8504"/>
      </w:tabs>
      <w:snapToGrid w:val="0"/>
    </w:pPr>
  </w:style>
  <w:style w:type="character" w:customStyle="1" w:styleId="a8">
    <w:name w:val="フッター (文字)"/>
    <w:basedOn w:val="a0"/>
    <w:link w:val="a7"/>
    <w:uiPriority w:val="99"/>
    <w:rsid w:val="006C5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和田真由美</dc:creator>
  <cp:keywords/>
  <dc:description/>
  <cp:lastModifiedBy>quk</cp:lastModifiedBy>
  <cp:revision>2</cp:revision>
  <cp:lastPrinted>2022-03-29T03:24:00Z</cp:lastPrinted>
  <dcterms:created xsi:type="dcterms:W3CDTF">2024-03-29T02:14:00Z</dcterms:created>
  <dcterms:modified xsi:type="dcterms:W3CDTF">2024-03-29T02:14:00Z</dcterms:modified>
</cp:coreProperties>
</file>